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4D9" w:rsidRPr="00BD04D9" w:rsidRDefault="00BD04D9" w:rsidP="00BD04D9">
      <w:pPr>
        <w:shd w:val="clear" w:color="auto" w:fill="FFFFFF"/>
        <w:spacing w:before="48" w:after="120" w:line="312" w:lineRule="atLeast"/>
        <w:outlineLvl w:val="0"/>
        <w:rPr>
          <w:rFonts w:ascii="Arial" w:eastAsia="Times New Roman" w:hAnsi="Arial" w:cs="Arial"/>
          <w:color w:val="222222"/>
          <w:kern w:val="36"/>
          <w:sz w:val="48"/>
          <w:szCs w:val="48"/>
        </w:rPr>
      </w:pPr>
      <w:r w:rsidRPr="00BD04D9">
        <w:rPr>
          <w:rFonts w:ascii="Arial" w:eastAsia="Times New Roman" w:hAnsi="Arial" w:cs="Arial"/>
          <w:color w:val="222222"/>
          <w:kern w:val="36"/>
          <w:sz w:val="48"/>
          <w:szCs w:val="48"/>
        </w:rPr>
        <w:t xml:space="preserve">Therapeutic Outcomes of Aggressive Pancreatic Resections for Solid </w:t>
      </w:r>
      <w:proofErr w:type="spellStart"/>
      <w:r w:rsidRPr="00BD04D9">
        <w:rPr>
          <w:rFonts w:ascii="Arial" w:eastAsia="Times New Roman" w:hAnsi="Arial" w:cs="Arial"/>
          <w:color w:val="222222"/>
          <w:kern w:val="36"/>
          <w:sz w:val="48"/>
          <w:szCs w:val="48"/>
        </w:rPr>
        <w:t>Pseudopapillary</w:t>
      </w:r>
      <w:proofErr w:type="spellEnd"/>
      <w:r w:rsidRPr="00BD04D9">
        <w:rPr>
          <w:rFonts w:ascii="Arial" w:eastAsia="Times New Roman" w:hAnsi="Arial" w:cs="Arial"/>
          <w:color w:val="222222"/>
          <w:kern w:val="36"/>
          <w:sz w:val="48"/>
          <w:szCs w:val="48"/>
        </w:rPr>
        <w:t xml:space="preserve"> Neoplasms in a Minimal Volume Centre in the Caribbean</w:t>
      </w:r>
    </w:p>
    <w:p w:rsidR="00BD04D9" w:rsidRPr="00BD04D9" w:rsidRDefault="00BD04D9" w:rsidP="00BD04D9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222222"/>
          <w:sz w:val="24"/>
          <w:szCs w:val="24"/>
        </w:rPr>
      </w:pPr>
      <w:hyperlink r:id="rId4" w:tgtFrame="_blank" w:history="1">
        <w:r w:rsidRPr="00BD04D9">
          <w:rPr>
            <w:rFonts w:ascii="Arial" w:eastAsia="Times New Roman" w:hAnsi="Arial" w:cs="Arial"/>
            <w:color w:val="0096B7"/>
            <w:sz w:val="24"/>
            <w:szCs w:val="24"/>
          </w:rPr>
          <w:t xml:space="preserve">Shamir O. </w:t>
        </w:r>
        <w:proofErr w:type="spellStart"/>
        <w:r w:rsidRPr="00BD04D9">
          <w:rPr>
            <w:rFonts w:ascii="Arial" w:eastAsia="Times New Roman" w:hAnsi="Arial" w:cs="Arial"/>
            <w:color w:val="0096B7"/>
            <w:sz w:val="24"/>
            <w:szCs w:val="24"/>
          </w:rPr>
          <w:t>Cawich</w:t>
        </w:r>
        <w:proofErr w:type="spellEnd"/>
      </w:hyperlink>
      <w:r w:rsidRPr="00BD04D9">
        <w:rPr>
          <w:rFonts w:ascii="Arial" w:eastAsia="Times New Roman" w:hAnsi="Arial" w:cs="Arial"/>
          <w:color w:val="222222"/>
          <w:sz w:val="24"/>
          <w:szCs w:val="24"/>
        </w:rPr>
        <w:t>, </w:t>
      </w:r>
      <w:proofErr w:type="spellStart"/>
      <w:r w:rsidRPr="00BD04D9">
        <w:rPr>
          <w:rFonts w:ascii="Arial" w:eastAsia="Times New Roman" w:hAnsi="Arial" w:cs="Arial"/>
          <w:color w:val="222222"/>
          <w:sz w:val="24"/>
          <w:szCs w:val="24"/>
        </w:rPr>
        <w:fldChar w:fldCharType="begin"/>
      </w:r>
      <w:r w:rsidRPr="00BD04D9">
        <w:rPr>
          <w:rFonts w:ascii="Arial" w:eastAsia="Times New Roman" w:hAnsi="Arial" w:cs="Arial"/>
          <w:color w:val="222222"/>
          <w:sz w:val="24"/>
          <w:szCs w:val="24"/>
        </w:rPr>
        <w:instrText xml:space="preserve"> HYPERLINK "https://www.cureus.com/users/224706-lian-sampath" \t "_blank" </w:instrText>
      </w:r>
      <w:r w:rsidRPr="00BD04D9">
        <w:rPr>
          <w:rFonts w:ascii="Arial" w:eastAsia="Times New Roman" w:hAnsi="Arial" w:cs="Arial"/>
          <w:color w:val="222222"/>
          <w:sz w:val="24"/>
          <w:szCs w:val="24"/>
        </w:rPr>
        <w:fldChar w:fldCharType="separate"/>
      </w:r>
      <w:r w:rsidRPr="00BD04D9">
        <w:rPr>
          <w:rFonts w:ascii="Arial" w:eastAsia="Times New Roman" w:hAnsi="Arial" w:cs="Arial"/>
          <w:color w:val="0096B7"/>
          <w:sz w:val="24"/>
          <w:szCs w:val="24"/>
        </w:rPr>
        <w:t>Lian</w:t>
      </w:r>
      <w:proofErr w:type="spellEnd"/>
      <w:r w:rsidRPr="00BD04D9">
        <w:rPr>
          <w:rFonts w:ascii="Arial" w:eastAsia="Times New Roman" w:hAnsi="Arial" w:cs="Arial"/>
          <w:color w:val="0096B7"/>
          <w:sz w:val="24"/>
          <w:szCs w:val="24"/>
        </w:rPr>
        <w:t xml:space="preserve"> </w:t>
      </w:r>
      <w:proofErr w:type="spellStart"/>
      <w:r w:rsidRPr="00BD04D9">
        <w:rPr>
          <w:rFonts w:ascii="Arial" w:eastAsia="Times New Roman" w:hAnsi="Arial" w:cs="Arial"/>
          <w:color w:val="0096B7"/>
          <w:sz w:val="24"/>
          <w:szCs w:val="24"/>
        </w:rPr>
        <w:t>Sampath</w:t>
      </w:r>
      <w:proofErr w:type="spellEnd"/>
      <w:r w:rsidRPr="00BD04D9">
        <w:rPr>
          <w:rFonts w:ascii="Arial" w:eastAsia="Times New Roman" w:hAnsi="Arial" w:cs="Arial"/>
          <w:color w:val="222222"/>
          <w:sz w:val="24"/>
          <w:szCs w:val="24"/>
        </w:rPr>
        <w:fldChar w:fldCharType="end"/>
      </w:r>
      <w:r w:rsidRPr="00BD04D9">
        <w:rPr>
          <w:rFonts w:ascii="Arial" w:eastAsia="Times New Roman" w:hAnsi="Arial" w:cs="Arial"/>
          <w:color w:val="222222"/>
          <w:sz w:val="24"/>
          <w:szCs w:val="24"/>
        </w:rPr>
        <w:t>, </w:t>
      </w:r>
      <w:hyperlink r:id="rId5" w:tgtFrame="_blank" w:history="1">
        <w:r w:rsidRPr="00BD04D9">
          <w:rPr>
            <w:rFonts w:ascii="Arial" w:eastAsia="Times New Roman" w:hAnsi="Arial" w:cs="Arial"/>
            <w:color w:val="0096B7"/>
            <w:sz w:val="24"/>
            <w:szCs w:val="24"/>
          </w:rPr>
          <w:t>Neil W. Pearce</w:t>
        </w:r>
      </w:hyperlink>
      <w:r w:rsidRPr="00BD04D9">
        <w:rPr>
          <w:rFonts w:ascii="Arial" w:eastAsia="Times New Roman" w:hAnsi="Arial" w:cs="Arial"/>
          <w:color w:val="222222"/>
          <w:sz w:val="24"/>
          <w:szCs w:val="24"/>
        </w:rPr>
        <w:t>, </w:t>
      </w:r>
      <w:hyperlink r:id="rId6" w:tgtFrame="_blank" w:history="1">
        <w:r w:rsidRPr="00BD04D9">
          <w:rPr>
            <w:rFonts w:ascii="Arial" w:eastAsia="Times New Roman" w:hAnsi="Arial" w:cs="Arial"/>
            <w:color w:val="0096B7"/>
            <w:sz w:val="24"/>
            <w:szCs w:val="24"/>
          </w:rPr>
          <w:t>Vijay Naraynsingh</w:t>
        </w:r>
      </w:hyperlink>
    </w:p>
    <w:p w:rsidR="00843EA3" w:rsidRDefault="00843EA3">
      <w:bookmarkStart w:id="0" w:name="_GoBack"/>
      <w:bookmarkEnd w:id="0"/>
    </w:p>
    <w:sectPr w:rsidR="00843E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4D9"/>
    <w:rsid w:val="00843EA3"/>
    <w:rsid w:val="00BD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FA6263-6020-4160-A428-1EF2A465D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1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ureus.com/users/123085-vijay-naraynsingh" TargetMode="External"/><Relationship Id="rId5" Type="http://schemas.openxmlformats.org/officeDocument/2006/relationships/hyperlink" Target="https://www.cureus.com/users/224707-neil-w-pearce" TargetMode="External"/><Relationship Id="rId4" Type="http://schemas.openxmlformats.org/officeDocument/2006/relationships/hyperlink" Target="https://www.cureus.com/users/123082-shamir-o-caw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POPE</dc:creator>
  <cp:keywords/>
  <dc:description/>
  <cp:lastModifiedBy>MRS POPE</cp:lastModifiedBy>
  <cp:revision>1</cp:revision>
  <dcterms:created xsi:type="dcterms:W3CDTF">2021-02-12T15:55:00Z</dcterms:created>
  <dcterms:modified xsi:type="dcterms:W3CDTF">2021-02-12T15:55:00Z</dcterms:modified>
</cp:coreProperties>
</file>